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90" w:rsidRDefault="00983A4B" w:rsidP="00422104">
      <w:pPr>
        <w:autoSpaceDE w:val="0"/>
        <w:autoSpaceDN w:val="0"/>
        <w:adjustRightInd w:val="0"/>
        <w:spacing w:after="0" w:line="240" w:lineRule="auto"/>
        <w:ind w:firstLine="709"/>
        <w:jc w:val="center"/>
        <w:rPr>
          <w:rFonts w:ascii="Times New Roman" w:hAnsi="Times New Roman" w:cs="Times New Roman"/>
          <w:b/>
          <w:bCs/>
          <w:sz w:val="24"/>
          <w:szCs w:val="24"/>
        </w:rPr>
      </w:pPr>
      <w:r w:rsidRPr="00983A4B">
        <w:rPr>
          <w:rFonts w:ascii="Times New Roman" w:hAnsi="Times New Roman" w:cs="Times New Roman"/>
          <w:b/>
          <w:bCs/>
          <w:sz w:val="24"/>
          <w:szCs w:val="24"/>
        </w:rPr>
        <w:t xml:space="preserve">МЕТОДИЧЕСКИЕ РЕКОМЕНДАЦИИ ДЛЯ РАБОТОДАТЕЛЕЙ </w:t>
      </w:r>
    </w:p>
    <w:p w:rsidR="00EC017C" w:rsidRPr="00422104" w:rsidRDefault="00983A4B" w:rsidP="00422104">
      <w:pPr>
        <w:autoSpaceDE w:val="0"/>
        <w:autoSpaceDN w:val="0"/>
        <w:adjustRightInd w:val="0"/>
        <w:spacing w:after="0" w:line="240" w:lineRule="auto"/>
        <w:ind w:firstLine="709"/>
        <w:jc w:val="center"/>
        <w:rPr>
          <w:rFonts w:ascii="Times New Roman" w:hAnsi="Times New Roman" w:cs="Times New Roman"/>
          <w:b/>
          <w:bCs/>
          <w:sz w:val="24"/>
          <w:szCs w:val="24"/>
        </w:rPr>
      </w:pPr>
      <w:r w:rsidRPr="00983A4B">
        <w:rPr>
          <w:rFonts w:ascii="Times New Roman" w:hAnsi="Times New Roman" w:cs="Times New Roman"/>
          <w:b/>
          <w:bCs/>
          <w:sz w:val="24"/>
          <w:szCs w:val="24"/>
        </w:rPr>
        <w:t xml:space="preserve">ПО </w:t>
      </w:r>
      <w:r w:rsidR="000F3190" w:rsidRPr="000F3190">
        <w:rPr>
          <w:rFonts w:ascii="Times New Roman" w:hAnsi="Times New Roman" w:cs="Times New Roman"/>
          <w:b/>
          <w:bCs/>
          <w:sz w:val="24"/>
          <w:szCs w:val="24"/>
        </w:rPr>
        <w:t>ОСУЩЕСТВЛЕНИЮ СОПРОВОЖДЕНИЯ ПРИ СОДЕЙСТВИИ ЗАНЯТОСТИ ИНВАЛИД</w:t>
      </w:r>
      <w:r w:rsidR="000F3190">
        <w:rPr>
          <w:rFonts w:ascii="Times New Roman" w:hAnsi="Times New Roman" w:cs="Times New Roman"/>
          <w:b/>
          <w:bCs/>
          <w:sz w:val="24"/>
          <w:szCs w:val="24"/>
        </w:rPr>
        <w:t>ОВ</w:t>
      </w:r>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EC017C" w:rsidRPr="00422104" w:rsidRDefault="00EC017C" w:rsidP="00422104">
      <w:pPr>
        <w:autoSpaceDE w:val="0"/>
        <w:autoSpaceDN w:val="0"/>
        <w:adjustRightInd w:val="0"/>
        <w:spacing w:after="0" w:line="240" w:lineRule="auto"/>
        <w:ind w:firstLine="709"/>
        <w:jc w:val="center"/>
        <w:rPr>
          <w:rFonts w:ascii="Times New Roman" w:hAnsi="Times New Roman" w:cs="Times New Roman"/>
          <w:b/>
          <w:bCs/>
          <w:sz w:val="24"/>
          <w:szCs w:val="24"/>
        </w:rPr>
      </w:pPr>
      <w:r w:rsidRPr="00422104">
        <w:rPr>
          <w:rFonts w:ascii="Times New Roman" w:hAnsi="Times New Roman" w:cs="Times New Roman"/>
          <w:b/>
          <w:bCs/>
          <w:sz w:val="24"/>
          <w:szCs w:val="24"/>
        </w:rPr>
        <w:t>ПРАВА ИНВАЛИДОВ (КВОТЫ)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422104" w:rsidP="0042210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Признание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Квотирование рабочих мест дл</w:t>
      </w:r>
      <w:r w:rsidR="00422104">
        <w:rPr>
          <w:rFonts w:ascii="Times New Roman" w:hAnsi="Times New Roman" w:cs="Times New Roman"/>
          <w:sz w:val="24"/>
          <w:szCs w:val="24"/>
        </w:rPr>
        <w:t>я приема на работу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Перевод работника-инвалида </w:t>
      </w:r>
      <w:r w:rsidR="00422104">
        <w:rPr>
          <w:rFonts w:ascii="Times New Roman" w:hAnsi="Times New Roman" w:cs="Times New Roman"/>
          <w:sz w:val="24"/>
          <w:szCs w:val="24"/>
        </w:rPr>
        <w:t>на другую работу. Увольнение.</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0" w:name="Par8"/>
      <w:bookmarkEnd w:id="0"/>
      <w:r w:rsidRPr="00422104">
        <w:rPr>
          <w:rFonts w:ascii="Times New Roman" w:hAnsi="Times New Roman" w:cs="Times New Roman"/>
          <w:b/>
          <w:bCs/>
          <w:sz w:val="24"/>
          <w:szCs w:val="24"/>
        </w:rPr>
        <w:t>ПРИЗНАНИЕ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1. Порядок </w:t>
      </w:r>
      <w:r w:rsidR="00422104">
        <w:rPr>
          <w:rFonts w:ascii="Times New Roman" w:hAnsi="Times New Roman" w:cs="Times New Roman"/>
          <w:sz w:val="24"/>
          <w:szCs w:val="24"/>
        </w:rPr>
        <w:t>признания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Документы, подтвержд</w:t>
      </w:r>
      <w:r w:rsidR="00422104">
        <w:rPr>
          <w:rFonts w:ascii="Times New Roman" w:hAnsi="Times New Roman" w:cs="Times New Roman"/>
          <w:sz w:val="24"/>
          <w:szCs w:val="24"/>
        </w:rPr>
        <w:t>ающие инвалидность работника.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3. Как действовать работодателю, если работн</w:t>
      </w:r>
      <w:r w:rsidR="00422104">
        <w:rPr>
          <w:rFonts w:ascii="Times New Roman" w:hAnsi="Times New Roman" w:cs="Times New Roman"/>
          <w:sz w:val="24"/>
          <w:szCs w:val="24"/>
        </w:rPr>
        <w:t>ику установлена инвалидность.</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 w:name="Par14"/>
      <w:bookmarkEnd w:id="1"/>
      <w:r w:rsidRPr="00422104">
        <w:rPr>
          <w:rFonts w:ascii="Times New Roman" w:hAnsi="Times New Roman" w:cs="Times New Roman"/>
          <w:b/>
          <w:bCs/>
          <w:sz w:val="24"/>
          <w:szCs w:val="24"/>
        </w:rPr>
        <w:t>1. Порядок признания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 (ст. 1 Федерального закона от 24.11.1995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"О социальной защите инвалидов в Российской Федерации", далее - Закон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Признание гражданина инвалидом осуществляет бюро медико-социальной экспертизы на основании Правил, утвержденных Постановлением Правительства РФ от 20.02.2006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 "О порядке и условиях признания лица инвалидом" (далее - Правила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Для этого проводится медико-социальная экспертиза, при которой комплексно оценивается состояние организма гражданина с использованием Классификаций и критериев, утвержденных Приказом Минтруда России от 17.12.2015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1024н.</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зависимости от степени выраженности стойких расстройств функций организма, которые возникли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"ребенок-инвалид" (п. 7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Инвалидность </w:t>
      </w:r>
      <w:r w:rsidR="00785646">
        <w:rPr>
          <w:rFonts w:ascii="Times New Roman" w:hAnsi="Times New Roman" w:cs="Times New Roman"/>
          <w:sz w:val="24"/>
          <w:szCs w:val="24"/>
        </w:rPr>
        <w:t xml:space="preserve">обычно </w:t>
      </w:r>
      <w:r w:rsidRPr="00422104">
        <w:rPr>
          <w:rFonts w:ascii="Times New Roman" w:hAnsi="Times New Roman" w:cs="Times New Roman"/>
          <w:sz w:val="24"/>
          <w:szCs w:val="24"/>
        </w:rPr>
        <w:t xml:space="preserve">устанавливается на определенный промежуток времени (п. 9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I группы - на 2 года,</w:t>
      </w:r>
    </w:p>
    <w:p w:rsidR="00EC017C"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II и III групп - на 1 год.</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При признании гражданина инвалидом датой установления инвалидности считается день поступления в бюро заявления гражданина о проведении медико-социальной экспертизы (п. 11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Инвалидность устанавливается до 1-го числа месяца, следующего за месяцем, на который назначено переосвидетельствование - проведение очередной медико-социальной экспертизы гражданина (п. 12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п. 13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 указан перечень условий, при которых группа инвалидности устанавливается на неопределенный срок</w:t>
      </w:r>
      <w:r w:rsidR="005E7D14">
        <w:rPr>
          <w:rFonts w:ascii="Times New Roman" w:hAnsi="Times New Roman" w:cs="Times New Roman"/>
          <w:sz w:val="24"/>
          <w:szCs w:val="24"/>
        </w:rPr>
        <w:t xml:space="preserve"> (бессрочная)</w:t>
      </w:r>
      <w:r w:rsidRPr="00422104">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2" w:name="Par27"/>
      <w:bookmarkEnd w:id="2"/>
      <w:r w:rsidRPr="00422104">
        <w:rPr>
          <w:rFonts w:ascii="Times New Roman" w:hAnsi="Times New Roman" w:cs="Times New Roman"/>
          <w:b/>
          <w:bCs/>
          <w:sz w:val="24"/>
          <w:szCs w:val="24"/>
        </w:rPr>
        <w:t>2. Документы, подтверждающие инвалидность работника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К таким документам относятся: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справка, подтверждающая факт установления инвалидности, либо в случае утраты или порчи справки ее дубликат, выдаваемые по установленной форме (для дубликата - с учетом дополнительных требований, указанных в абз. 7 - 9 п. 9 Порядка составления формы справки). Это </w:t>
      </w:r>
      <w:r w:rsidRPr="00422104">
        <w:rPr>
          <w:rFonts w:ascii="Times New Roman" w:hAnsi="Times New Roman" w:cs="Times New Roman"/>
          <w:sz w:val="24"/>
          <w:szCs w:val="24"/>
        </w:rPr>
        <w:lastRenderedPageBreak/>
        <w:t xml:space="preserve">следует из абз. 1, 2 п. 36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 абз. 2 п. 1 Приказа Минздравсоцразвития России от 24.11.2010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1031н, абз. 1, 6 п. 9 Порядка составления формы справки;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bookmarkStart w:id="3" w:name="Par31"/>
      <w:bookmarkEnd w:id="3"/>
      <w:r w:rsidRPr="00422104">
        <w:rPr>
          <w:rFonts w:ascii="Times New Roman" w:hAnsi="Times New Roman" w:cs="Times New Roman"/>
          <w:sz w:val="24"/>
          <w:szCs w:val="24"/>
        </w:rPr>
        <w:t xml:space="preserve">- индивидуальная программа реабилитации или абилитации инвалида (ИПРА) по форме, утвержденной Приказом Минтруда России от 13.06.2017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486н. Это следует из ч. 1 ст. 11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абз. 1 п. 36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 абз. 3 п. 1 названного Приказа.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bookmarkStart w:id="4" w:name="Par32"/>
      <w:bookmarkEnd w:id="4"/>
      <w:r w:rsidRPr="00422104">
        <w:rPr>
          <w:rFonts w:ascii="Times New Roman" w:hAnsi="Times New Roman" w:cs="Times New Roman"/>
          <w:sz w:val="24"/>
          <w:szCs w:val="24"/>
        </w:rPr>
        <w:t xml:space="preserve">Ранее инвалидам выдавались ИПРА и индивидуальные программы реабилитации (далее - ИПР) по формам, утвержденным Приказом Минтруда России от 31.07.2015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528н и Приказом Минздравсоцразвития России от 04.08.2008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379н соответственно. Поскольку законодательством не предусмотрено иное, данными программами следует руководствоваться и после указанной даты с учетом срока, на который они разработаны.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5" w:name="Par34"/>
      <w:bookmarkEnd w:id="5"/>
      <w:r w:rsidRPr="00422104">
        <w:rPr>
          <w:rFonts w:ascii="Times New Roman" w:hAnsi="Times New Roman" w:cs="Times New Roman"/>
          <w:b/>
          <w:bCs/>
          <w:sz w:val="24"/>
          <w:szCs w:val="24"/>
        </w:rPr>
        <w:t>3. Как действовать работодателю, если работнику установлена инвалидность</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Работодатели обязаны создавать работникам-инвалидам условия труда в соответствии с их ИПРА (ИПР). Это следует из совокупности положений ч. 2 ст. 11, п. 2 ч. 2 ст. 24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ст. 224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При получении ИПРА (ИПР) работодателю нужно обратить внимание, в частности, на то, какая степень выраженности ограничения способности к трудовой деятельности установлена работнику.</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Если работнику установлена 3 степень и при этом указано на невозможность (противопоказанность) осуществления трудовой деятельности, трудовой договор подлежит прекращению по п. 5 ч. 1 ст. 83 ТК РФ. </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Если в ИПРА (ИПР) указана 3 степень и у работника сохранена способность к выполнению элементарной трудовой деятельности со значительной помощью других лиц, работодателю следует действовать в соответствии с рекомендациями в ИПРА (ИПР).</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При установлении ограничения способности к трудовой деятельности 1 или 2 степени работодатель также должен выполнять рекомендации ИПРА (ИПР). </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Чтобы обеспечить работнику-инвалиду возможность продолжать трудовую деятельность, работодателю следует принять дополнительные меры разумного приспособления. К ним, в частности, относятся (п. п. 4, 5 Методических рекомендаций по выявлению признаков дискриминации инвалидов при решении вопросов занятости, утвержденных Приказом Минтруда России от 09.11.2017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777):</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приспособление служебного помещения, оборудования рабочего места под нужды инвалида;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предоставление необходимой для работы информации в доступной форме;</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изменение режима работы;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предоставление наставника.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Обращаем внимание на то, что обязанность работника представлять документы, подтверждающие его инвалидность, работодателю нормативно не предусмотрена. Работник может представить такие документы по собственному желанию, причем как при приеме на работу, так и в процессе трудовой деятельности.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Если работник представил документы, подтверждающие инвалидность, в процессе работы, рекомендуется факт и дату их представления документально зафиксировать (например, в соответствующем акте). В случае необходимости это позволит работодателю подтвердить, что до указанной даты у него не было сведений об установлении работнику инвалидности и оснований для создания ему необходимых условий труда.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Кроме того, следует учитывать, что работник в силу ч. 5 ст. 11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вправе отказаться от того или иного вида, формы и объема реабилитационных мероприятий, указанных в ИПРА (ИПР), а также от реализации программы в целом. В этом случае работодатель освобождается от ответственности за ее исполнение, что следует из ч. 7 ст. 11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Таким образом, если инвалид намерен отказаться от выполнения ИПРА (ИПР) в целом или от реализации отдельных ее частей, рекомендуется попросить его письменно зафиксировать свой </w:t>
      </w:r>
      <w:r w:rsidRPr="00422104">
        <w:rPr>
          <w:rFonts w:ascii="Times New Roman" w:hAnsi="Times New Roman" w:cs="Times New Roman"/>
          <w:sz w:val="24"/>
          <w:szCs w:val="24"/>
        </w:rPr>
        <w:lastRenderedPageBreak/>
        <w:t>отказ, например, в заявлении. Это позволит работодателю при необходимости (например, при проверке контролирующими органами) документально обосновать правомерность неисполнения им ИПРА (ИПР) в соответствующей части.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b/>
          <w:sz w:val="24"/>
          <w:szCs w:val="24"/>
        </w:rPr>
      </w:pPr>
      <w:r w:rsidRPr="00422104">
        <w:rPr>
          <w:rFonts w:ascii="Times New Roman" w:hAnsi="Times New Roman" w:cs="Times New Roman"/>
          <w:b/>
          <w:sz w:val="24"/>
          <w:szCs w:val="24"/>
        </w:rPr>
        <w:t xml:space="preserve"> Образец заявления работника-инвалида о частичном отказе от ИПРА</w:t>
      </w: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p>
    <w:p w:rsidR="00AE2FA9" w:rsidRPr="00422104" w:rsidRDefault="00AE2FA9" w:rsidP="00422104">
      <w:pPr>
        <w:autoSpaceDE w:val="0"/>
        <w:autoSpaceDN w:val="0"/>
        <w:adjustRightInd w:val="0"/>
        <w:spacing w:after="0" w:line="240" w:lineRule="auto"/>
        <w:ind w:firstLine="709"/>
        <w:jc w:val="right"/>
        <w:rPr>
          <w:rFonts w:ascii="Times New Roman" w:hAnsi="Times New Roman" w:cs="Times New Roman"/>
          <w:sz w:val="24"/>
          <w:szCs w:val="24"/>
        </w:rPr>
      </w:pPr>
      <w:r w:rsidRPr="00422104">
        <w:rPr>
          <w:rFonts w:ascii="Times New Roman" w:hAnsi="Times New Roman" w:cs="Times New Roman"/>
          <w:sz w:val="24"/>
          <w:szCs w:val="24"/>
        </w:rPr>
        <w:t>Заявление работника о частичном отказе</w:t>
      </w:r>
    </w:p>
    <w:p w:rsidR="00AE2FA9" w:rsidRPr="00422104" w:rsidRDefault="00AE2FA9" w:rsidP="00422104">
      <w:pPr>
        <w:autoSpaceDE w:val="0"/>
        <w:autoSpaceDN w:val="0"/>
        <w:adjustRightInd w:val="0"/>
        <w:spacing w:after="0" w:line="240" w:lineRule="auto"/>
        <w:ind w:firstLine="709"/>
        <w:jc w:val="right"/>
        <w:rPr>
          <w:rFonts w:ascii="Times New Roman" w:hAnsi="Times New Roman" w:cs="Times New Roman"/>
          <w:sz w:val="24"/>
          <w:szCs w:val="24"/>
        </w:rPr>
      </w:pPr>
      <w:r w:rsidRPr="00422104">
        <w:rPr>
          <w:rFonts w:ascii="Times New Roman" w:hAnsi="Times New Roman" w:cs="Times New Roman"/>
          <w:sz w:val="24"/>
          <w:szCs w:val="24"/>
        </w:rPr>
        <w:t>от реализации индивидуальной</w:t>
      </w:r>
    </w:p>
    <w:p w:rsidR="00AE2FA9" w:rsidRPr="00422104" w:rsidRDefault="00AE2FA9" w:rsidP="00422104">
      <w:pPr>
        <w:autoSpaceDE w:val="0"/>
        <w:autoSpaceDN w:val="0"/>
        <w:adjustRightInd w:val="0"/>
        <w:spacing w:after="0" w:line="240" w:lineRule="auto"/>
        <w:ind w:firstLine="709"/>
        <w:jc w:val="right"/>
        <w:rPr>
          <w:rFonts w:ascii="Times New Roman" w:hAnsi="Times New Roman" w:cs="Times New Roman"/>
          <w:sz w:val="24"/>
          <w:szCs w:val="24"/>
        </w:rPr>
      </w:pPr>
      <w:r w:rsidRPr="00422104">
        <w:rPr>
          <w:rFonts w:ascii="Times New Roman" w:hAnsi="Times New Roman" w:cs="Times New Roman"/>
          <w:sz w:val="24"/>
          <w:szCs w:val="24"/>
        </w:rPr>
        <w:t>программы реабилитации</w:t>
      </w:r>
    </w:p>
    <w:p w:rsidR="00AE2FA9" w:rsidRPr="00422104" w:rsidRDefault="00AE2FA9" w:rsidP="00422104">
      <w:pPr>
        <w:autoSpaceDE w:val="0"/>
        <w:autoSpaceDN w:val="0"/>
        <w:adjustRightInd w:val="0"/>
        <w:spacing w:after="0" w:line="240" w:lineRule="auto"/>
        <w:ind w:firstLine="709"/>
        <w:jc w:val="right"/>
        <w:rPr>
          <w:rFonts w:ascii="Times New Roman" w:hAnsi="Times New Roman" w:cs="Times New Roman"/>
          <w:sz w:val="24"/>
          <w:szCs w:val="24"/>
        </w:rPr>
      </w:pPr>
      <w:r w:rsidRPr="00422104">
        <w:rPr>
          <w:rFonts w:ascii="Times New Roman" w:hAnsi="Times New Roman" w:cs="Times New Roman"/>
          <w:sz w:val="24"/>
          <w:szCs w:val="24"/>
        </w:rPr>
        <w:t>или абилитации (ИПРА) инвалида</w:t>
      </w:r>
    </w:p>
    <w:p w:rsidR="00AE2FA9" w:rsidRPr="00422104" w:rsidRDefault="00AE2FA9" w:rsidP="00422104">
      <w:pPr>
        <w:autoSpaceDE w:val="0"/>
        <w:autoSpaceDN w:val="0"/>
        <w:adjustRightInd w:val="0"/>
        <w:spacing w:after="0" w:line="240" w:lineRule="auto"/>
        <w:ind w:firstLine="709"/>
        <w:jc w:val="right"/>
        <w:rPr>
          <w:rFonts w:ascii="Times New Roman" w:hAnsi="Times New Roman" w:cs="Times New Roman"/>
          <w:sz w:val="24"/>
          <w:szCs w:val="24"/>
        </w:rPr>
      </w:pPr>
      <w:r w:rsidRPr="00422104">
        <w:rPr>
          <w:rFonts w:ascii="Times New Roman" w:hAnsi="Times New Roman" w:cs="Times New Roman"/>
          <w:sz w:val="24"/>
          <w:szCs w:val="24"/>
        </w:rPr>
        <w:t>(образец заполнения)</w:t>
      </w:r>
    </w:p>
    <w:p w:rsidR="00AE2FA9" w:rsidRPr="00422104" w:rsidRDefault="00AE2FA9" w:rsidP="00422104">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Генеральному директору</w:t>
      </w: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ООО "Клиника медицинских технологий"</w:t>
      </w: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ЗАЯВЛЕНИЕ                                                      Петрову С.П.</w:t>
      </w: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i/>
          <w:iCs/>
          <w:sz w:val="24"/>
          <w:szCs w:val="24"/>
        </w:rPr>
        <w:t>17.01.2016   01</w:t>
      </w: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N --</w:t>
      </w: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p>
    <w:p w:rsidR="00AE2FA9" w:rsidRPr="00422104" w:rsidRDefault="00AE2FA9" w:rsidP="00A604EC">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О частичном отказе от реализации индивидуальной</w:t>
      </w:r>
    </w:p>
    <w:p w:rsidR="00AE2FA9" w:rsidRPr="00422104" w:rsidRDefault="00AE2FA9" w:rsidP="00A604EC">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программы реабилитации или абилитации инвалида</w:t>
      </w: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Я, Соловьева Марина Евгеньевна, занимающая должность психолога в ООО "Клиника медицинских технологий" и являющаяся инвалидом II группы, уведомляю о своем отказе от исполнения (реализации) индивидуальной программы реабилитации или абилитации инвалида N 34 к протоколу проведения МСЭ N 123 от 14.01.2016, выданной Бюро N 35 - филиалом ФКУ Главного бюро медико-социальной экспертизы по г. Москве, а именно от установления индивидуального графика работы с частичным выполнением работы на дому.</w:t>
      </w: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p>
    <w:p w:rsidR="00AE2FA9" w:rsidRPr="00422104" w:rsidRDefault="00AE2FA9" w:rsidP="00422104">
      <w:pPr>
        <w:autoSpaceDE w:val="0"/>
        <w:autoSpaceDN w:val="0"/>
        <w:adjustRightInd w:val="0"/>
        <w:spacing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Психолог                       </w:t>
      </w:r>
      <w:r w:rsidRPr="00422104">
        <w:rPr>
          <w:rFonts w:ascii="Times New Roman" w:hAnsi="Times New Roman" w:cs="Times New Roman"/>
          <w:i/>
          <w:iCs/>
          <w:sz w:val="24"/>
          <w:szCs w:val="24"/>
        </w:rPr>
        <w:t>Соловьева</w:t>
      </w:r>
      <w:r w:rsidRPr="00422104">
        <w:rPr>
          <w:rFonts w:ascii="Times New Roman" w:hAnsi="Times New Roman" w:cs="Times New Roman"/>
          <w:sz w:val="24"/>
          <w:szCs w:val="24"/>
        </w:rPr>
        <w:t xml:space="preserve">                     М.Е. Соловьева</w:t>
      </w: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6" w:name="Par53"/>
      <w:bookmarkEnd w:id="6"/>
      <w:r w:rsidRPr="00422104">
        <w:rPr>
          <w:rFonts w:ascii="Times New Roman" w:hAnsi="Times New Roman" w:cs="Times New Roman"/>
          <w:b/>
          <w:bCs/>
          <w:sz w:val="24"/>
          <w:szCs w:val="24"/>
        </w:rPr>
        <w:t>КВОТИРОВАНИЕ РАБОЧИХ МЕСТ ДЛЯ ПРИЕМА НА РАБОТУ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1. Что такое квота для приема на работу инвалидов и кем она устанавливается?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Обязанности работодателя по о</w:t>
      </w:r>
      <w:r w:rsidR="00AE2FA9" w:rsidRPr="00422104">
        <w:rPr>
          <w:rFonts w:ascii="Times New Roman" w:hAnsi="Times New Roman" w:cs="Times New Roman"/>
          <w:sz w:val="24"/>
          <w:szCs w:val="24"/>
        </w:rPr>
        <w:t>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2.1. Сведения, касающиеся трудоустройства инвалидов, для представ</w:t>
      </w:r>
      <w:r w:rsidR="00AE2FA9" w:rsidRPr="00422104">
        <w:rPr>
          <w:rFonts w:ascii="Times New Roman" w:hAnsi="Times New Roman" w:cs="Times New Roman"/>
          <w:sz w:val="24"/>
          <w:szCs w:val="24"/>
        </w:rPr>
        <w:t>ления в органы службы занятости.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3. Последствия неисполнения работодателем обязанностей по </w:t>
      </w:r>
      <w:r w:rsidR="00AE2FA9" w:rsidRPr="00422104">
        <w:rPr>
          <w:rFonts w:ascii="Times New Roman" w:hAnsi="Times New Roman" w:cs="Times New Roman"/>
          <w:sz w:val="24"/>
          <w:szCs w:val="24"/>
        </w:rPr>
        <w:t>обеспечению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7" w:name="Par60"/>
      <w:bookmarkEnd w:id="7"/>
      <w:r w:rsidRPr="00422104">
        <w:rPr>
          <w:rFonts w:ascii="Times New Roman" w:hAnsi="Times New Roman" w:cs="Times New Roman"/>
          <w:b/>
          <w:bCs/>
          <w:sz w:val="24"/>
          <w:szCs w:val="24"/>
        </w:rPr>
        <w:t>1. Что такое квота для приема на работу инвалидов и кем она устанавливается?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Квотирование рабочих мест - это их резервирование для приема на работу инвалидов.</w:t>
      </w:r>
    </w:p>
    <w:p w:rsidR="00EC017C" w:rsidRPr="00422104" w:rsidRDefault="004C1A6B"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С</w:t>
      </w:r>
      <w:r w:rsidR="00EC017C" w:rsidRPr="00422104">
        <w:rPr>
          <w:rFonts w:ascii="Times New Roman" w:hAnsi="Times New Roman" w:cs="Times New Roman"/>
          <w:sz w:val="24"/>
          <w:szCs w:val="24"/>
        </w:rPr>
        <w:t xml:space="preserve">огласно Определению Верховного Суда РФ от 11.05.2011 </w:t>
      </w:r>
      <w:r w:rsidR="00E26AC9" w:rsidRPr="00422104">
        <w:rPr>
          <w:rFonts w:ascii="Times New Roman" w:hAnsi="Times New Roman" w:cs="Times New Roman"/>
          <w:sz w:val="24"/>
          <w:szCs w:val="24"/>
        </w:rPr>
        <w:t>№</w:t>
      </w:r>
      <w:r w:rsidR="00EC017C" w:rsidRPr="00422104">
        <w:rPr>
          <w:rFonts w:ascii="Times New Roman" w:hAnsi="Times New Roman" w:cs="Times New Roman"/>
          <w:sz w:val="24"/>
          <w:szCs w:val="24"/>
        </w:rPr>
        <w:t xml:space="preserve"> 92-Г11-1 квота - это минимальное количество рабочих мест для граждан, особо нуждающихся в социальной защите и испытывающих трудности в поиске работы, которых работодатель обязан трудоустроить на данном предприятии, в учреждении, организации. Причем в квоту включается количество рабочих мест, на которых уже работают граждане указанной категории.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lastRenderedPageBreak/>
        <w:t xml:space="preserve">Квота для приема на работу инвалидов составляет (ч. 1 ст. 21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в организации с численностью работников больше 100 человек - от 2 до 4 процентов среднесписочной численности;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в организации с численностью работников от 35 до 100 человек - не выше 3 процентов среднесписочной численности.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При расчете указанной квоты в среднесписочную численность не включаются работники, условия труда которых отнесены к вредным и (или) опасным согласно результатам аттестации рабочих мест или специальной оценки условий труда (ч. 2 ст. 21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Расчет квоты производится без учета филиалов и представительств организации, расположенных в другой местности (Определение ВАС РФ от 03.09.2012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ВАС-11395/12 по делу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А32-13713/11).</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b/>
          <w:bCs/>
          <w:i/>
          <w:iCs/>
          <w:sz w:val="24"/>
          <w:szCs w:val="24"/>
        </w:rPr>
        <w:t>Важно!</w:t>
      </w:r>
      <w:r w:rsidRPr="00422104">
        <w:rPr>
          <w:rFonts w:ascii="Times New Roman" w:hAnsi="Times New Roman" w:cs="Times New Roman"/>
          <w:sz w:val="24"/>
          <w:szCs w:val="24"/>
        </w:rPr>
        <w:t xml:space="preserve"> Не квотируются рабочие места общественных объединений инвалидов и образованных ими организаций (ч. 3 ст. 21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Чтобы определить размер квоты в конкретном регионе, работодателю нужно обратиться к закону субъекта РФ (ч. 1 ст. 21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4C1A6B" w:rsidRPr="00422104" w:rsidRDefault="007D209F" w:rsidP="00422104">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422104">
        <w:rPr>
          <w:rFonts w:ascii="Times New Roman" w:hAnsi="Times New Roman" w:cs="Times New Roman"/>
          <w:b/>
          <w:color w:val="000000"/>
          <w:sz w:val="24"/>
          <w:szCs w:val="24"/>
        </w:rPr>
        <w:t>закон Смоленской области от 14.10.2004 № 57-з «О квотировании рабочих мест для трудоустройства инвалидов»</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Статья 1</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1. Установить работодателям, осуществляющим деятельность на территории Смоленской области, численность работников которых превышает 100 человек, квоту для приема на работу инвалидов в размере 3 процентов среднесписочной численности работников.</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2. Установить работодателям, осуществляющим деятельность на территории Смоленской области, численность работников которых составляет не менее чем 35 человек и не более чем 100 человек, квоту для приема на работу инвалидов в размере 2 процентов среднесписочной численности работников.</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8" w:name="Par24"/>
      <w:bookmarkEnd w:id="8"/>
      <w:r w:rsidRPr="00422104">
        <w:rPr>
          <w:rFonts w:ascii="Times New Roman" w:hAnsi="Times New Roman" w:cs="Times New Roman"/>
          <w:color w:val="000000"/>
          <w:sz w:val="24"/>
          <w:szCs w:val="24"/>
        </w:rPr>
        <w:t>Статья 2</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Настоящий областной закон вступает в силу с 1 января 2005 года.</w:t>
      </w:r>
    </w:p>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9" w:name="Par95"/>
      <w:bookmarkEnd w:id="9"/>
      <w:r w:rsidRPr="00422104">
        <w:rPr>
          <w:rFonts w:ascii="Times New Roman" w:hAnsi="Times New Roman" w:cs="Times New Roman"/>
          <w:b/>
          <w:bCs/>
          <w:sz w:val="24"/>
          <w:szCs w:val="24"/>
        </w:rPr>
        <w:t>2. Обязанности работодателя по обеспечению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Работодатели в соответствии с установленной квотой для приема на работу инвалидов в том числе обязаны: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создавать или выделять рабочие места для трудоустройства инвалидов и принимать локальные нормативные акты, содержащие сведения о таких рабочих местах (п. 1 ч. 2 ст. 24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создавать для инвалидов условия труда в соответствии с выданной им ИПРА (ИПР) (п. 2 ч. 2 ст. 24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ст. 224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представлять в установленном порядке информацию, необходимую для организации занятости инвалидов (п. 3 ч. 2 ст. 24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Подробнее о представлении сведений в органы службы занятости см. п. 2.1 настоящего материала.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Кроме того, работодатели обязаны создавать специальные рабочие места для трудоустройства инвалидов. Это следует из ч. 1 ст. 22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Минимальное количество таких рабочих мест определяется органами исполнительной власти субъектов РФ для каждого предприятия, учреждения, организации субъекта РФ в пределах установленной квоты для приема на работу инвалидов. Этот вывод можно сделать на основании ч. 2 ст. 22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i/>
          <w:iCs/>
          <w:sz w:val="24"/>
          <w:szCs w:val="24"/>
        </w:rPr>
      </w:pPr>
    </w:p>
    <w:p w:rsidR="00FB3A76" w:rsidRDefault="00FB3A76" w:rsidP="000727D4">
      <w:pPr>
        <w:pStyle w:val="ConsPlusNormal"/>
        <w:ind w:firstLine="709"/>
        <w:jc w:val="both"/>
        <w:rPr>
          <w:rFonts w:ascii="Times New Roman" w:eastAsiaTheme="minorHAnsi" w:hAnsi="Times New Roman" w:cs="Times New Roman"/>
          <w:b/>
          <w:sz w:val="24"/>
          <w:szCs w:val="24"/>
          <w:lang w:eastAsia="en-US"/>
        </w:rPr>
      </w:pPr>
    </w:p>
    <w:p w:rsidR="007D209F" w:rsidRPr="000727D4" w:rsidRDefault="007D209F" w:rsidP="000727D4">
      <w:pPr>
        <w:pStyle w:val="ConsPlusNormal"/>
        <w:ind w:firstLine="709"/>
        <w:jc w:val="both"/>
        <w:rPr>
          <w:rFonts w:ascii="Times New Roman" w:hAnsi="Times New Roman" w:cs="Times New Roman"/>
          <w:b/>
          <w:sz w:val="24"/>
          <w:szCs w:val="24"/>
        </w:rPr>
      </w:pPr>
      <w:r w:rsidRPr="000727D4">
        <w:rPr>
          <w:rFonts w:ascii="Times New Roman" w:eastAsiaTheme="minorHAnsi" w:hAnsi="Times New Roman" w:cs="Times New Roman"/>
          <w:b/>
          <w:sz w:val="24"/>
          <w:szCs w:val="24"/>
          <w:lang w:eastAsia="en-US"/>
        </w:rPr>
        <w:lastRenderedPageBreak/>
        <w:t xml:space="preserve">В соответствии с постановлением Администрации Смоленской области от 13.11.2009 </w:t>
      </w:r>
      <w:r w:rsidR="00E26AC9" w:rsidRPr="000727D4">
        <w:rPr>
          <w:rFonts w:ascii="Times New Roman" w:eastAsiaTheme="minorHAnsi" w:hAnsi="Times New Roman" w:cs="Times New Roman"/>
          <w:b/>
          <w:sz w:val="24"/>
          <w:szCs w:val="24"/>
          <w:lang w:eastAsia="en-US"/>
        </w:rPr>
        <w:t>№</w:t>
      </w:r>
      <w:r w:rsidRPr="000727D4">
        <w:rPr>
          <w:rFonts w:ascii="Times New Roman" w:eastAsiaTheme="minorHAnsi" w:hAnsi="Times New Roman" w:cs="Times New Roman"/>
          <w:b/>
          <w:sz w:val="24"/>
          <w:szCs w:val="24"/>
          <w:lang w:eastAsia="en-US"/>
        </w:rPr>
        <w:t xml:space="preserve"> 706 «</w:t>
      </w:r>
      <w:r w:rsidRPr="000727D4">
        <w:rPr>
          <w:rFonts w:ascii="Times New Roman" w:hAnsi="Times New Roman" w:cs="Times New Roman"/>
          <w:b/>
          <w:sz w:val="24"/>
          <w:szCs w:val="24"/>
        </w:rPr>
        <w:t>ОБ УСТАНОВЛЕНИИ МИНИМАЛЬНОГО КОЛИЧЕСТВА СПЕЦИАЛЬНЫХ РАБОЧИХ МЕСТ ДЛЯ ТРУДОУСТРОЙСТВА ИНВАЛИДОВ»</w:t>
      </w:r>
    </w:p>
    <w:p w:rsidR="007D209F" w:rsidRPr="00422104" w:rsidRDefault="007D209F" w:rsidP="00422104">
      <w:pPr>
        <w:pStyle w:val="ConsPlusNormal"/>
        <w:ind w:firstLine="709"/>
        <w:jc w:val="center"/>
        <w:rPr>
          <w:rFonts w:ascii="Times New Roman" w:hAnsi="Times New Roman" w:cs="Times New Roman"/>
          <w:sz w:val="24"/>
          <w:szCs w:val="24"/>
        </w:rPr>
      </w:pPr>
    </w:p>
    <w:p w:rsidR="007D209F" w:rsidRPr="00422104" w:rsidRDefault="007D209F" w:rsidP="00422104">
      <w:pPr>
        <w:pStyle w:val="ConsPlusNormal"/>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соответствии со </w:t>
      </w:r>
      <w:hyperlink r:id="rId7" w:history="1">
        <w:r w:rsidRPr="00422104">
          <w:rPr>
            <w:rFonts w:ascii="Times New Roman" w:hAnsi="Times New Roman" w:cs="Times New Roman"/>
            <w:color w:val="0000FF"/>
            <w:sz w:val="24"/>
            <w:szCs w:val="24"/>
          </w:rPr>
          <w:t>статьей 22</w:t>
        </w:r>
      </w:hyperlink>
      <w:r w:rsidRPr="00422104">
        <w:rPr>
          <w:rFonts w:ascii="Times New Roman" w:hAnsi="Times New Roman" w:cs="Times New Roman"/>
          <w:sz w:val="24"/>
          <w:szCs w:val="24"/>
        </w:rPr>
        <w:t xml:space="preserve"> Федерального закона "О социальной защите инвалидов в Российской Федерации" Администрация Смоленской области постановляет:</w:t>
      </w:r>
    </w:p>
    <w:p w:rsidR="007D209F" w:rsidRPr="00422104" w:rsidRDefault="007D209F" w:rsidP="00422104">
      <w:pPr>
        <w:pStyle w:val="ConsPlusNormal"/>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Установить для предприятий, учреждений и организаций, действующих на территории Смоленской области, минимальное </w:t>
      </w:r>
      <w:hyperlink w:anchor="P26" w:history="1">
        <w:r w:rsidRPr="00422104">
          <w:rPr>
            <w:rFonts w:ascii="Times New Roman" w:hAnsi="Times New Roman" w:cs="Times New Roman"/>
            <w:color w:val="0000FF"/>
            <w:sz w:val="24"/>
            <w:szCs w:val="24"/>
          </w:rPr>
          <w:t>количество</w:t>
        </w:r>
      </w:hyperlink>
      <w:r w:rsidRPr="00422104">
        <w:rPr>
          <w:rFonts w:ascii="Times New Roman" w:hAnsi="Times New Roman" w:cs="Times New Roman"/>
          <w:sz w:val="24"/>
          <w:szCs w:val="24"/>
        </w:rPr>
        <w:t xml:space="preserve"> специальных рабочих мест для трудоустройства инвалидов в пределах установленной областным </w:t>
      </w:r>
      <w:hyperlink r:id="rId8" w:history="1">
        <w:r w:rsidRPr="00422104">
          <w:rPr>
            <w:rFonts w:ascii="Times New Roman" w:hAnsi="Times New Roman" w:cs="Times New Roman"/>
            <w:color w:val="0000FF"/>
            <w:sz w:val="24"/>
            <w:szCs w:val="24"/>
          </w:rPr>
          <w:t>законом</w:t>
        </w:r>
      </w:hyperlink>
      <w:r w:rsidRPr="00422104">
        <w:rPr>
          <w:rFonts w:ascii="Times New Roman" w:hAnsi="Times New Roman" w:cs="Times New Roman"/>
          <w:sz w:val="24"/>
          <w:szCs w:val="24"/>
        </w:rPr>
        <w:t xml:space="preserve"> "О квотировании рабочих мест для трудоустройства инвалидов" квоты для приема на работу инвалидов согласно приложению.</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МИНИМАЛЬНОЕ КОЛИЧЕСТВО</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СПЕЦИАЛЬНЫХ РАБОЧИХ МЕСТ ДЛЯ ТРУДОУСТРОЙСТВА ИНВАЛИДОВ,</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УСТАНАВЛИВАЕМОЕ ДЛЯ ПРЕДПРИЯТИЙ, УЧРЕЖДЕНИЙ И ОРГАНИЗАЦИЙ,</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ДЕЙСТВУЮЩИХ НА ТЕРРИТОРИИ</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СМОЛЕНСКОЙ ОБЛАСТИ</w:t>
      </w:r>
    </w:p>
    <w:p w:rsidR="007D209F" w:rsidRPr="00422104" w:rsidRDefault="007D209F" w:rsidP="00422104">
      <w:pPr>
        <w:pStyle w:val="ConsPlusNormal"/>
        <w:ind w:firstLine="709"/>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520"/>
        <w:gridCol w:w="3600"/>
      </w:tblGrid>
      <w:tr w:rsidR="007D209F" w:rsidRPr="00422104">
        <w:trPr>
          <w:trHeight w:val="240"/>
        </w:trPr>
        <w:tc>
          <w:tcPr>
            <w:tcW w:w="5520" w:type="dxa"/>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Среднесписочная численность         </w:t>
            </w:r>
          </w:p>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работников предприятий, учреждений и    </w:t>
            </w:r>
          </w:p>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организаций, действующих на территории   </w:t>
            </w:r>
          </w:p>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Смоленской области (чел.)          </w:t>
            </w:r>
          </w:p>
        </w:tc>
        <w:tc>
          <w:tcPr>
            <w:tcW w:w="3600" w:type="dxa"/>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Устанавливаемое минимальное</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количество специальных</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рабочих мест для</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трудоустройства инвалидов</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(ед.)</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101 (включительно) до 200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1</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201 (включительно) до 300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2</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301 (включительно) до 400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3</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401 (включительно) до 500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4</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501 (включительно) до 600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5</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601 (включительно) до 700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6</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701 (включительно) до 800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7</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801 (включительно) до 900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8</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От 901 (включительно) до 1000 (включительно)</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9</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Свыше 1000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10</w:t>
            </w:r>
          </w:p>
        </w:tc>
      </w:tr>
    </w:tbl>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Следует учитывать, что </w:t>
      </w:r>
      <w:r w:rsidR="007D115E" w:rsidRPr="00422104">
        <w:rPr>
          <w:rFonts w:ascii="Times New Roman" w:hAnsi="Times New Roman" w:cs="Times New Roman"/>
          <w:sz w:val="24"/>
          <w:szCs w:val="24"/>
        </w:rPr>
        <w:t>Департамент</w:t>
      </w:r>
      <w:r w:rsidRPr="00422104">
        <w:rPr>
          <w:rFonts w:ascii="Times New Roman" w:hAnsi="Times New Roman" w:cs="Times New Roman"/>
          <w:sz w:val="24"/>
          <w:szCs w:val="24"/>
        </w:rPr>
        <w:t xml:space="preserve"> вправе (абз. 2 пп. 6 п. 1 ст. 7.1-1 Закона РФ от 19.04.1991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1032-1):</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проводить проверки с целью контроля за приемом на работу инвалидов в пределах установленной квоты;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выдавать предписания, обязательные для исполнения;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составлять протоколы по итогам проверок и др.</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случае неисполнения обязанностей по обеспечению занятости инвалидов работодатель может быть привлечен к административной ответственности. </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FB3A76" w:rsidRDefault="00FB3A76" w:rsidP="00422104">
      <w:pPr>
        <w:autoSpaceDE w:val="0"/>
        <w:autoSpaceDN w:val="0"/>
        <w:adjustRightInd w:val="0"/>
        <w:spacing w:after="0" w:line="240" w:lineRule="auto"/>
        <w:ind w:firstLine="709"/>
        <w:jc w:val="both"/>
        <w:outlineLvl w:val="2"/>
        <w:rPr>
          <w:rFonts w:ascii="Times New Roman" w:hAnsi="Times New Roman" w:cs="Times New Roman"/>
          <w:b/>
          <w:bCs/>
          <w:sz w:val="24"/>
          <w:szCs w:val="24"/>
        </w:rPr>
      </w:pPr>
      <w:bookmarkStart w:id="10" w:name="Par127"/>
      <w:bookmarkEnd w:id="10"/>
    </w:p>
    <w:p w:rsidR="00FB3A76" w:rsidRDefault="00FB3A76" w:rsidP="00422104">
      <w:pPr>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FB3A76" w:rsidRDefault="00FB3A76" w:rsidP="00422104">
      <w:pPr>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EC017C" w:rsidRPr="00422104" w:rsidRDefault="00EC017C" w:rsidP="0042210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422104">
        <w:rPr>
          <w:rFonts w:ascii="Times New Roman" w:hAnsi="Times New Roman" w:cs="Times New Roman"/>
          <w:b/>
          <w:bCs/>
          <w:sz w:val="24"/>
          <w:szCs w:val="24"/>
        </w:rPr>
        <w:lastRenderedPageBreak/>
        <w:t>2.1. Сведения, касающиеся трудоустройства инвалидов, для представления в органы службы занятости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Работодатель обязан ежемесячно представлять в органы службы занятости следующую информацию, касающуюся труда инвалидов (п. 3 ст. 25 Закона РФ от 19.04.1991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1032-1):</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сведения, необходимые для осуществления деятельности по профессиональной реабилитации и содействию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сведения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сведения о выполнении квоты для приема на работу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675F03" w:rsidRPr="00422104" w:rsidRDefault="00675F03" w:rsidP="00422104">
      <w:pPr>
        <w:pStyle w:val="ConsPlusNormal"/>
        <w:ind w:firstLine="709"/>
        <w:jc w:val="both"/>
        <w:rPr>
          <w:rFonts w:ascii="Times New Roman" w:hAnsi="Times New Roman" w:cs="Times New Roman"/>
          <w:sz w:val="24"/>
          <w:szCs w:val="24"/>
        </w:rPr>
      </w:pPr>
      <w:r w:rsidRPr="000727D4">
        <w:rPr>
          <w:rFonts w:ascii="Times New Roman" w:hAnsi="Times New Roman" w:cs="Times New Roman"/>
          <w:b/>
          <w:sz w:val="24"/>
          <w:szCs w:val="24"/>
        </w:rPr>
        <w:t xml:space="preserve">Постановление Администрации Смоленской области от 05.05.2015 </w:t>
      </w:r>
      <w:r w:rsidR="00E26AC9" w:rsidRPr="000727D4">
        <w:rPr>
          <w:rFonts w:ascii="Times New Roman" w:hAnsi="Times New Roman" w:cs="Times New Roman"/>
          <w:b/>
          <w:sz w:val="24"/>
          <w:szCs w:val="24"/>
        </w:rPr>
        <w:t>№</w:t>
      </w:r>
      <w:r w:rsidRPr="000727D4">
        <w:rPr>
          <w:rFonts w:ascii="Times New Roman" w:hAnsi="Times New Roman" w:cs="Times New Roman"/>
          <w:b/>
          <w:sz w:val="24"/>
          <w:szCs w:val="24"/>
        </w:rPr>
        <w:t xml:space="preserve"> 272 «Об утверждении Порядка представления работодателями информации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r w:rsidR="00AE2FA9" w:rsidRPr="00422104">
        <w:rPr>
          <w:rFonts w:ascii="Times New Roman" w:hAnsi="Times New Roman" w:cs="Times New Roman"/>
          <w:sz w:val="24"/>
          <w:szCs w:val="24"/>
        </w:rPr>
        <w:t xml:space="preserve"> </w:t>
      </w:r>
      <w:r w:rsidRPr="00422104">
        <w:rPr>
          <w:rFonts w:ascii="Times New Roman" w:hAnsi="Times New Roman" w:cs="Times New Roman"/>
          <w:sz w:val="24"/>
          <w:szCs w:val="24"/>
        </w:rPr>
        <w:t>определяет механизм представ</w:t>
      </w:r>
      <w:r w:rsidR="00AE2FA9" w:rsidRPr="00422104">
        <w:rPr>
          <w:rFonts w:ascii="Times New Roman" w:hAnsi="Times New Roman" w:cs="Times New Roman"/>
          <w:sz w:val="24"/>
          <w:szCs w:val="24"/>
        </w:rPr>
        <w:t>ления работодателями информации.</w:t>
      </w:r>
    </w:p>
    <w:p w:rsidR="00675F03" w:rsidRPr="00422104" w:rsidRDefault="00675F03" w:rsidP="00A604EC">
      <w:pPr>
        <w:pStyle w:val="ConsPlusNormal"/>
        <w:ind w:firstLine="709"/>
        <w:jc w:val="both"/>
        <w:rPr>
          <w:rFonts w:ascii="Times New Roman" w:hAnsi="Times New Roman" w:cs="Times New Roman"/>
          <w:sz w:val="24"/>
          <w:szCs w:val="24"/>
        </w:rPr>
      </w:pPr>
      <w:r w:rsidRPr="00422104">
        <w:rPr>
          <w:rFonts w:ascii="Times New Roman" w:hAnsi="Times New Roman" w:cs="Times New Roman"/>
          <w:sz w:val="24"/>
          <w:szCs w:val="24"/>
        </w:rPr>
        <w:t>Действие настоящего Порядка не распространяется на территориальные органы федеральных органов исполнительной власти, органы государственной власти Смоленской области, органы местного самоуправления муниципальных образований Смоленской области.</w:t>
      </w:r>
    </w:p>
    <w:p w:rsidR="00675F03" w:rsidRPr="00422104" w:rsidRDefault="00675F03" w:rsidP="00A604EC">
      <w:pPr>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Информация представляется работодателями, осуществляющими деятельность на территории Смоленской области в центр занятости населения либо его структурное подразделение, расположенные на территории соответствующего муниципального района (городского округа) Смоленской области по месту нахождения (месту жительства) работодателя.</w:t>
      </w:r>
    </w:p>
    <w:p w:rsidR="00675F03" w:rsidRPr="00422104" w:rsidRDefault="00675F03" w:rsidP="00A604EC">
      <w:pPr>
        <w:pStyle w:val="ConsPlusNormal"/>
        <w:ind w:firstLine="709"/>
        <w:jc w:val="both"/>
        <w:rPr>
          <w:rFonts w:ascii="Times New Roman" w:hAnsi="Times New Roman" w:cs="Times New Roman"/>
          <w:sz w:val="24"/>
          <w:szCs w:val="24"/>
        </w:rPr>
      </w:pPr>
      <w:r w:rsidRPr="00422104">
        <w:rPr>
          <w:rFonts w:ascii="Times New Roman" w:hAnsi="Times New Roman" w:cs="Times New Roman"/>
          <w:sz w:val="24"/>
          <w:szCs w:val="24"/>
        </w:rPr>
        <w:t>При принятии локальных нормативных актов, содержащих сведения о созданных или выделенных рабочих местах для трудоустройства инвалидов, а также локальных нормативных актов о внесении изменений в указанные акты работодатель в течение месяца с момента их принятия представляет заверенные копии указанных локальных нормативных актов в соответствующий центр занятости населения (его структурное подразделение).</w:t>
      </w:r>
    </w:p>
    <w:p w:rsidR="00675F03" w:rsidRPr="00422104" w:rsidRDefault="00675F03" w:rsidP="00A604EC">
      <w:pPr>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Информация представляется на бумажном носителе непосредственно при обращении в центр занятости населения (его структурное подразделение), по почте, включая электронную почту, или посредством средств факсимильной связи и заверяется личной или простой электронной подписью работодателя или его представителя.</w:t>
      </w:r>
    </w:p>
    <w:p w:rsidR="00675F03" w:rsidRPr="00422104" w:rsidRDefault="00675F03" w:rsidP="00A604EC">
      <w:pPr>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Информация может быть передана работодателем в центр занятости населения по телефону при условии представления указанной информации в течение 5 рабочих дней на бумажном носителе.</w:t>
      </w:r>
    </w:p>
    <w:p w:rsidR="00675F03" w:rsidRPr="00422104" w:rsidRDefault="00675F03" w:rsidP="00422104">
      <w:pPr>
        <w:pStyle w:val="ConsPlusNormal"/>
        <w:ind w:firstLine="709"/>
        <w:jc w:val="right"/>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1" w:name="Par136"/>
      <w:bookmarkEnd w:id="11"/>
      <w:r w:rsidRPr="00422104">
        <w:rPr>
          <w:rFonts w:ascii="Times New Roman" w:hAnsi="Times New Roman" w:cs="Times New Roman"/>
          <w:b/>
          <w:bCs/>
          <w:sz w:val="24"/>
          <w:szCs w:val="24"/>
        </w:rPr>
        <w:t>3. Последствия неисполнения работодателем обязанностей по обеспечению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За нарушение прав инвалидов в области трудоустройства и занятости работодатель может быть привлечен к административной ответственности.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969"/>
        <w:gridCol w:w="2041"/>
        <w:gridCol w:w="2261"/>
        <w:gridCol w:w="1675"/>
      </w:tblGrid>
      <w:tr w:rsidR="00EC017C" w:rsidRPr="00422104" w:rsidTr="00A604EC">
        <w:trPr>
          <w:trHeight w:val="766"/>
        </w:trPr>
        <w:tc>
          <w:tcPr>
            <w:tcW w:w="3969" w:type="dxa"/>
            <w:tcBorders>
              <w:top w:val="single" w:sz="4" w:space="0" w:color="auto"/>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22104">
              <w:rPr>
                <w:rFonts w:ascii="Times New Roman" w:hAnsi="Times New Roman" w:cs="Times New Roman"/>
                <w:sz w:val="24"/>
                <w:szCs w:val="24"/>
              </w:rPr>
              <w:t>Основание для наказания</w:t>
            </w:r>
          </w:p>
        </w:tc>
        <w:tc>
          <w:tcPr>
            <w:tcW w:w="2041" w:type="dxa"/>
            <w:tcBorders>
              <w:top w:val="single" w:sz="4" w:space="0" w:color="auto"/>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22104">
              <w:rPr>
                <w:rFonts w:ascii="Times New Roman" w:hAnsi="Times New Roman" w:cs="Times New Roman"/>
                <w:sz w:val="24"/>
                <w:szCs w:val="24"/>
              </w:rPr>
              <w:t>В отношении кого применяется</w:t>
            </w:r>
          </w:p>
        </w:tc>
        <w:tc>
          <w:tcPr>
            <w:tcW w:w="2261" w:type="dxa"/>
            <w:tcBorders>
              <w:top w:val="single" w:sz="4" w:space="0" w:color="auto"/>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22104">
              <w:rPr>
                <w:rFonts w:ascii="Times New Roman" w:hAnsi="Times New Roman" w:cs="Times New Roman"/>
                <w:sz w:val="24"/>
                <w:szCs w:val="24"/>
              </w:rPr>
              <w:t>Размер наказания</w:t>
            </w:r>
          </w:p>
        </w:tc>
        <w:tc>
          <w:tcPr>
            <w:tcW w:w="1675" w:type="dxa"/>
            <w:tcBorders>
              <w:top w:val="single" w:sz="4" w:space="0" w:color="auto"/>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22104">
              <w:rPr>
                <w:rFonts w:ascii="Times New Roman" w:hAnsi="Times New Roman" w:cs="Times New Roman"/>
                <w:sz w:val="24"/>
                <w:szCs w:val="24"/>
              </w:rPr>
              <w:t>Норма</w:t>
            </w:r>
          </w:p>
        </w:tc>
      </w:tr>
      <w:tr w:rsidR="00EC017C" w:rsidRPr="00422104" w:rsidTr="00675F03">
        <w:tc>
          <w:tcPr>
            <w:tcW w:w="3969" w:type="dxa"/>
            <w:tcBorders>
              <w:top w:val="single" w:sz="4" w:space="0" w:color="auto"/>
              <w:left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Неисполнение обязанности по созданию или выделению квотируемых рабочих мест</w:t>
            </w:r>
          </w:p>
        </w:tc>
        <w:tc>
          <w:tcPr>
            <w:tcW w:w="2041" w:type="dxa"/>
            <w:tcBorders>
              <w:top w:val="single" w:sz="4" w:space="0" w:color="auto"/>
              <w:left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Должностное лицо</w:t>
            </w:r>
          </w:p>
        </w:tc>
        <w:tc>
          <w:tcPr>
            <w:tcW w:w="2261" w:type="dxa"/>
            <w:tcBorders>
              <w:top w:val="single" w:sz="4" w:space="0" w:color="auto"/>
              <w:left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Штраф от 5 000 до 10 000 руб.</w:t>
            </w:r>
          </w:p>
        </w:tc>
        <w:tc>
          <w:tcPr>
            <w:tcW w:w="1675" w:type="dxa"/>
            <w:tcBorders>
              <w:top w:val="single" w:sz="4" w:space="0" w:color="auto"/>
              <w:left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Статья 5.42 КоАП РФ</w:t>
            </w:r>
          </w:p>
        </w:tc>
      </w:tr>
      <w:tr w:rsidR="00EC017C" w:rsidRPr="00422104" w:rsidTr="00675F03">
        <w:tc>
          <w:tcPr>
            <w:tcW w:w="3969" w:type="dxa"/>
            <w:tcBorders>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lastRenderedPageBreak/>
              <w:t>Отказ инвалиду в приеме на работу в пределах установленной квоты</w:t>
            </w:r>
          </w:p>
        </w:tc>
        <w:tc>
          <w:tcPr>
            <w:tcW w:w="2041" w:type="dxa"/>
            <w:tcBorders>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Должностное лицо</w:t>
            </w:r>
          </w:p>
        </w:tc>
        <w:tc>
          <w:tcPr>
            <w:tcW w:w="2261" w:type="dxa"/>
            <w:tcBorders>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Штраф от 5 000 до 10 000 руб.</w:t>
            </w:r>
          </w:p>
        </w:tc>
        <w:tc>
          <w:tcPr>
            <w:tcW w:w="1675" w:type="dxa"/>
            <w:tcBorders>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p>
        </w:tc>
      </w:tr>
      <w:tr w:rsidR="00EC017C" w:rsidRPr="00422104" w:rsidTr="00675F03">
        <w:tc>
          <w:tcPr>
            <w:tcW w:w="3969" w:type="dxa"/>
            <w:vMerge w:val="restart"/>
            <w:tcBorders>
              <w:top w:val="single" w:sz="4" w:space="0" w:color="auto"/>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Непредставление либо несвоевременное (не в полном объеме, искаженное) представление необходимых сведений в органы службы занятости</w:t>
            </w:r>
          </w:p>
        </w:tc>
        <w:tc>
          <w:tcPr>
            <w:tcW w:w="2041" w:type="dxa"/>
            <w:tcBorders>
              <w:top w:val="single" w:sz="4" w:space="0" w:color="auto"/>
              <w:left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Должностное лицо</w:t>
            </w:r>
          </w:p>
        </w:tc>
        <w:tc>
          <w:tcPr>
            <w:tcW w:w="2261" w:type="dxa"/>
            <w:tcBorders>
              <w:top w:val="single" w:sz="4" w:space="0" w:color="auto"/>
              <w:left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Штраф от 300 до 500 руб.</w:t>
            </w:r>
          </w:p>
        </w:tc>
        <w:tc>
          <w:tcPr>
            <w:tcW w:w="1675" w:type="dxa"/>
            <w:vMerge w:val="restart"/>
            <w:tcBorders>
              <w:top w:val="single" w:sz="4" w:space="0" w:color="auto"/>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Статья 19.7 КоАП РФ</w:t>
            </w:r>
          </w:p>
        </w:tc>
      </w:tr>
      <w:tr w:rsidR="00EC017C" w:rsidRPr="00422104" w:rsidTr="00675F03">
        <w:tc>
          <w:tcPr>
            <w:tcW w:w="3969" w:type="dxa"/>
            <w:vMerge/>
            <w:tcBorders>
              <w:top w:val="single" w:sz="4" w:space="0" w:color="auto"/>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jc w:val="both"/>
              <w:rPr>
                <w:rFonts w:ascii="Times New Roman" w:hAnsi="Times New Roman" w:cs="Times New Roman"/>
                <w:sz w:val="24"/>
                <w:szCs w:val="24"/>
              </w:rPr>
            </w:pPr>
          </w:p>
        </w:tc>
        <w:tc>
          <w:tcPr>
            <w:tcW w:w="2041" w:type="dxa"/>
            <w:tcBorders>
              <w:left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Юридическое лицо</w:t>
            </w:r>
          </w:p>
        </w:tc>
        <w:tc>
          <w:tcPr>
            <w:tcW w:w="2261" w:type="dxa"/>
            <w:tcBorders>
              <w:left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r w:rsidRPr="00422104">
              <w:rPr>
                <w:rFonts w:ascii="Times New Roman" w:hAnsi="Times New Roman" w:cs="Times New Roman"/>
                <w:sz w:val="24"/>
                <w:szCs w:val="24"/>
              </w:rPr>
              <w:t>Штраф от 3 000 до 5 000 руб.</w:t>
            </w:r>
          </w:p>
        </w:tc>
        <w:tc>
          <w:tcPr>
            <w:tcW w:w="1675" w:type="dxa"/>
            <w:vMerge/>
            <w:tcBorders>
              <w:top w:val="single" w:sz="4" w:space="0" w:color="auto"/>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p>
        </w:tc>
      </w:tr>
      <w:tr w:rsidR="00EC017C" w:rsidRPr="00422104" w:rsidTr="00675F03">
        <w:tc>
          <w:tcPr>
            <w:tcW w:w="3969" w:type="dxa"/>
            <w:vMerge/>
            <w:tcBorders>
              <w:top w:val="single" w:sz="4" w:space="0" w:color="auto"/>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jc w:val="both"/>
              <w:rPr>
                <w:rFonts w:ascii="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p>
        </w:tc>
        <w:tc>
          <w:tcPr>
            <w:tcW w:w="2261" w:type="dxa"/>
            <w:tcBorders>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tcPr>
          <w:p w:rsidR="00EC017C" w:rsidRPr="00422104" w:rsidRDefault="00EC017C" w:rsidP="000727D4">
            <w:pPr>
              <w:autoSpaceDE w:val="0"/>
              <w:autoSpaceDN w:val="0"/>
              <w:adjustRightInd w:val="0"/>
              <w:spacing w:after="0" w:line="240" w:lineRule="auto"/>
              <w:rPr>
                <w:rFonts w:ascii="Times New Roman" w:hAnsi="Times New Roman" w:cs="Times New Roman"/>
                <w:sz w:val="24"/>
                <w:szCs w:val="24"/>
              </w:rPr>
            </w:pPr>
          </w:p>
        </w:tc>
      </w:tr>
    </w:tbl>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12" w:name="Par170"/>
      <w:bookmarkEnd w:id="12"/>
      <w:r w:rsidRPr="00422104">
        <w:rPr>
          <w:rFonts w:ascii="Times New Roman" w:hAnsi="Times New Roman" w:cs="Times New Roman"/>
          <w:b/>
          <w:bCs/>
          <w:sz w:val="24"/>
          <w:szCs w:val="24"/>
        </w:rPr>
        <w:t>РЕЖИМ И ОПЛАТА РАБОТЫ, ОТПУСК ИНВАЛИДОВ, УСЛОВИЯ ИХ ТРУДА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1. Продолжительность рабочего времени инвалидов и оплата их работы</w:t>
      </w:r>
      <w:r w:rsidR="00AE2FA9" w:rsidRPr="00422104">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Сверхурочная работа инвалидов, работа в выходные, праздничные дни и в ночное время</w:t>
      </w:r>
      <w:r w:rsidR="00AE2FA9" w:rsidRPr="00422104">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3. Виды и продолжительность отпусков, предоставляемых инвалид</w:t>
      </w:r>
      <w:r w:rsidR="00AE2FA9" w:rsidRPr="00422104">
        <w:rPr>
          <w:rFonts w:ascii="Times New Roman" w:hAnsi="Times New Roman" w:cs="Times New Roman"/>
          <w:sz w:val="24"/>
          <w:szCs w:val="24"/>
        </w:rPr>
        <w:t>ам (в том числе "чернобыльцам").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4. Оснащение специальных рабочих мест для инвалидов</w:t>
      </w:r>
      <w:r w:rsidR="00AE2FA9" w:rsidRPr="00422104">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5. Установление легкого труда для инвалидов</w:t>
      </w:r>
      <w:r w:rsidR="00AE2FA9" w:rsidRPr="00422104">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Следует отметить, что согласно ст. 23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 ухудшающих их положение по сравнению с другими работниками.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3" w:name="Par180"/>
      <w:bookmarkEnd w:id="13"/>
      <w:r w:rsidRPr="00422104">
        <w:rPr>
          <w:rFonts w:ascii="Times New Roman" w:hAnsi="Times New Roman" w:cs="Times New Roman"/>
          <w:b/>
          <w:bCs/>
          <w:sz w:val="24"/>
          <w:szCs w:val="24"/>
        </w:rPr>
        <w:t>1. Продолжительность рабочего времени инвалидов и оплата их работы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Согласно положениям абз. 4 ч. 1 ст. 92 ТК РФ, ч. 3 ст. 23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продолжительность рабочего времени для работников, являющихся инвалидами I или II группы, не должна превышать 35 часов в неделю с сохранением полной оплаты труда.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Продолжительность ежедневной работы (смены) для инвалидов определяется в соответствии с медицинским заключением, выданным в порядке, установленном федеральными законами и иными нормативными правовыми актами РФ (абз. 4 ч. 1 ст. 94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Если с учетом сказанного продолжительность рабочего времени работника-инвалида будет отличаться от общих правил, регламентирующих режим рабочего времени у данного работодателя, в трудовой договор с таким работником должно быть включено условие о режиме его рабочего времени и времени отдыха. Данный вывод следует из абз. 6 ч. 2 ст. 57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В зависимости от того, когда работник представил документы, подтверждающие инвалидность, включить указанное условие в трудовой договор можно при его заключении либо в процессе трудовой деятельности путем заключения с работником-инвалидом дополнительного соглашения к трудовому договору. Это следует из абз. 6 ч. 2 ст. 57, ч. 3 ст. 57, ст. 72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Необходимо обратить внимание на то, что если работнику-инвалиду после прохождения переосвидетельствования, которое проводится в порядке и сроки, указанные в разд. V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 группа инвалидности установлена не будет, то оснований для продолжения предоставления ему гарантии, предусмотренной абз. 4 ч. 1 ст. 92 ТК РФ и ч. 3 ст. 23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также не будет. Тогда в трудовой договор следует внести изменения об установлении работнику нормальной продолжительности рабочего времени. Для этого можно заключить соответствующее дополнительное соглашение к трудовому договору, что следует из ст. 72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данном случае рекомендуем запросить у работника справку, подтверждающую отсутствие у него инвалидности. Такая справка может быть выдана данному лицу по его желанию (абз. 3 п. 36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lastRenderedPageBreak/>
        <w:t>Подробнее об оформлении документов об установлении работникам сокращенного рабочего времени и сокращенной продолжительности ежедневной работы (смены) см. "Путеводитель по кадровым вопросам. Рабочее время".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A604EC" w:rsidRDefault="00A604EC" w:rsidP="00422104">
      <w:pPr>
        <w:autoSpaceDE w:val="0"/>
        <w:autoSpaceDN w:val="0"/>
        <w:adjustRightInd w:val="0"/>
        <w:spacing w:after="0" w:line="240" w:lineRule="auto"/>
        <w:ind w:firstLine="709"/>
        <w:jc w:val="both"/>
        <w:outlineLvl w:val="1"/>
        <w:rPr>
          <w:rFonts w:ascii="Times New Roman" w:hAnsi="Times New Roman" w:cs="Times New Roman"/>
          <w:b/>
          <w:bCs/>
          <w:sz w:val="24"/>
          <w:szCs w:val="24"/>
        </w:rPr>
      </w:pPr>
      <w:bookmarkStart w:id="14" w:name="Par192"/>
      <w:bookmarkEnd w:id="14"/>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22104">
        <w:rPr>
          <w:rFonts w:ascii="Times New Roman" w:hAnsi="Times New Roman" w:cs="Times New Roman"/>
          <w:b/>
          <w:bCs/>
          <w:sz w:val="24"/>
          <w:szCs w:val="24"/>
        </w:rPr>
        <w:t>2. Сверхурочная работа инвалидов, работа в выходные, праздничные дни и в ночное время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Привлечение инвалидов к сверхурочной работе, работе в выходные, праздничные дни, а также в ночное время допускается только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подпись ознакомлены с правом отказаться от вышеперечисленной работы (ст. ст. 96, 99 и 113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Продолжительность сверхурочной работы не должна превышать для каждого работника четырех часов в течение двух дней подряд и 120 часов в год.</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Работодатель обязан обеспечить точный учет продолжительности сверхурочной работы каждого работника.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При привлечении к сверхурочной работе инвалидов работодатель должен (ч. 5 ст. 99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получить письменное согласие работника;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убедиться в отсутствии медицинских противопоказаний;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ознакомить работников под подпись с правом отказаться от выполнения сверхурочной работы.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Работник может согласиться на такую работу или отказаться от нее, например в уведомлении о привлечении работника к сверхурочной работе, которое составляется работодателем.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Оплата сверхурочной работы и работы в выходные и праздничные дни работнику-инвалиду осуществляется в общем порядке, установленном ст. 149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5" w:name="Par214"/>
      <w:bookmarkEnd w:id="15"/>
      <w:r w:rsidRPr="00422104">
        <w:rPr>
          <w:rFonts w:ascii="Times New Roman" w:hAnsi="Times New Roman" w:cs="Times New Roman"/>
          <w:b/>
          <w:bCs/>
          <w:sz w:val="24"/>
          <w:szCs w:val="24"/>
        </w:rPr>
        <w:t>3. Виды и продолжительность отпусков, предоставляемых инвалидам (в том числе "чернобыльцам")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Продолжительность ежегодного оплачиваемого отпуска инвалидов увеличена и должна составлять не менее 30 календарных дней (ч. 5 ст. 23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Таким образом, если в организации для большинства работников установлен ежегодный оплачиваемый отпуск продолжительностью 28 календарных дней (ст. 115 ТК РФ), то при приеме на работу инвалида в трудовой договор должно быть включено условие об установлении ему удлиненного основного отпуска. Это следует из содержания абз. 6 ч. 2 ст. 57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Если работник организации в период работы предоставляет работодателю документы о наличии у него (установлении ему) инвалидности, в трудовой договор должны быть внесены изменения об установлении ему удлиненного основного отпуска.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Следует обратить внимание на то, что если работнику-инвалиду после прохождения переосвидетельствования группа инвалидности установлена не будет, то в трудовой договор также необходимо внести изменения, касающиеся установления ему ежегодного оплачиваемого отпуска продолжительностью 28 календарных дней.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Работодатель обязан предоставить работнику-инвалиду по его письменному заявлению отпуск без сохранения заработной платы продолжительностью до 60 календарных дней в году (абз. 5 ч. 2 ст. 128 ТК РФ, Письмо Роструда от 16.04.2014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ПГ/3387-6-1).</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lastRenderedPageBreak/>
        <w:t xml:space="preserve">Кроме того, инвалиды-"чернобыльцы" имеют право на ежегодный очередной оплачиваемый отпуск в удобное для них время, а также на дополнительный отпуск продолжительностью 14 дней, который оплачивается органами социальной защиты населения (п. 5 ст. 14 Закона РФ от 15.05.1991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1244-1 "О социальной защите граждан, подвергшихся воздействию радиации вследствие катастрофы на Чернобыльской АЭС").</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Для получения дополнительного отпуска работодатель должен выдать такому работнику справку о размере среднего заработка с указанием причитающейся к выплате итоговой суммы (за вычетом налогов) и периоде, за который предоставляется отпуск, подписанную руководителем организации и главным бухгалтером (с расшифровкой подписей) и заверенную печатью. На это указано в Постановлении Правительства РФ от 03.03.2007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136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6" w:name="Par226"/>
      <w:bookmarkEnd w:id="16"/>
      <w:r w:rsidRPr="00422104">
        <w:rPr>
          <w:rFonts w:ascii="Times New Roman" w:hAnsi="Times New Roman" w:cs="Times New Roman"/>
          <w:b/>
          <w:bCs/>
          <w:sz w:val="24"/>
          <w:szCs w:val="24"/>
        </w:rPr>
        <w:t>4. Оснащение специальных рабочих мест для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Работодатель обязан создавать и оснащать (оборудовать) специальные рабочие места для трудоустройства инвалидов. Этот вывод следует из ч. 1 ст. 22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 Минимальное количество таких рабочих мест устанавливается органами исполнительной власти субъектов РФ для каждого предприятия, учреждения, организации в пределах установленной квоты для приема на работу инвалидов (ч. 2 ст. 22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Приказом Минтруда России от 19.11.2013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685н предусмотрены Основные требования к оснащению (оборудованию) специальных рабочих мест для трудоустройства инвалидов с учетом нарушенных функций и ограничений их жизнедеятельности (далее - Требования). Постановлением Главного государственного санитарного врача РФ от 18.05.2009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30 утверждены СП 2.2.9.2510-09. Гигиенические требования к условиям труда инвалидов. Санитарные правила (далее - Гигиенические требования к условиям труда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Если характер труда инвалида или нарушение функций его организма и ограничения жизнедеятельности не требуют особых условий, оснащать для него специальное рабочее место не нужно (абз. 2 п. 1 Требований).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Специальные рабочие места оснащаются индивидуально для каждого инвалида или для группы инвалидов с однотипными нарушениями (ограничениями). Обустройство рабочих мест для инвалидов не должно препятствовать выполнению трудовых функций другими работниками (п. 2 Требований).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Оборудование рабочего места зависит от нарушения функций организма, ограничений жизнедеятельности инвалида и осуществляется с учетом его профессии (должности), характера труда, выполняемых обязанностей (п. 3 Требований).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Для оборудования (оснащения) специального рабочего места для конкретного инвалида (специальных рабочих мест для группы инвалидов, имеющих однотипные нарушения функций организма и ограничения жизнедеятельности) работодателю следует (абз. 1 п. 2 Требований):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1) проанализировать потребности инвалида (группы инвалидов) в оснащении (оборудовании) специального рабочего места, в частности, на основании сведений, указанных в ИПРА (ИПР). Это следует из пп. "а" п. 2 Требований;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сформировать перечень мероприятий по оснащению (оборудованию) специального рабочего места с учетом положений пп. "б" п. 2 Требований;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3) реализовать указанный перечень с учетом положений пп. "в" п. 2 Требований.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i/>
          <w:iCs/>
          <w:sz w:val="24"/>
          <w:szCs w:val="24"/>
        </w:rPr>
        <w:t>Например, рабочее место для слабовидящего должно быть оснащено общим и местным освещением, видеоувеличителями и лупами. Компьютерная техника должна иметь адаптированные видеодисплеи, программные средства для укрупнения шрифта и т.д. (пп. "а", "б" п. 4 Требований).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i/>
          <w:iCs/>
          <w:sz w:val="24"/>
          <w:szCs w:val="24"/>
        </w:rPr>
        <w:lastRenderedPageBreak/>
        <w:t>Для инвалида, передвигающегося на кресле-коляске, рабочее место должно быть оборудовано таким образом, чтобы обеспечивалась возможность подъезда к нему, разворота и т.д. (пп. "а" п. 10 Требований).</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A604EC" w:rsidRDefault="00A604EC" w:rsidP="00422104">
      <w:pPr>
        <w:autoSpaceDE w:val="0"/>
        <w:autoSpaceDN w:val="0"/>
        <w:adjustRightInd w:val="0"/>
        <w:spacing w:after="0" w:line="240" w:lineRule="auto"/>
        <w:ind w:firstLine="709"/>
        <w:jc w:val="both"/>
        <w:outlineLvl w:val="1"/>
        <w:rPr>
          <w:rFonts w:ascii="Times New Roman" w:hAnsi="Times New Roman" w:cs="Times New Roman"/>
          <w:b/>
          <w:bCs/>
          <w:sz w:val="24"/>
          <w:szCs w:val="24"/>
        </w:rPr>
      </w:pPr>
      <w:bookmarkStart w:id="17" w:name="Par241"/>
      <w:bookmarkEnd w:id="17"/>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22104">
        <w:rPr>
          <w:rFonts w:ascii="Times New Roman" w:hAnsi="Times New Roman" w:cs="Times New Roman"/>
          <w:b/>
          <w:bCs/>
          <w:sz w:val="24"/>
          <w:szCs w:val="24"/>
        </w:rPr>
        <w:t>5. Установление легкого труда для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В Трудовом кодексе РФ не содержится четкого определения понятия "легкий труд". Однако в ст. 224 ТК РФ предусмотрены дополнительные гарантии отдельным категориям работников, в частности нуждающимся по состоянию здоровья в переводе на легкий труд.</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Узнать о том, что работнику-инвалиду необходим такой перевод, работодатель может из представленных этим работником документов, которые подтверждают его инвалидность. Сведения о противопоказанных условиях труда, а также о примерных условиях труда, в которых возможно осуществление инвалидом трудовой деятельности, содержатся, например, в ИПРА, выданной по ранее действовавшим формам, утвержденным Приказом Минтруда России от 31.07.2015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528н. Данная программа является обязательной для исполнения работодателем. Это следует из ч. 2 ст. 11, ч. 1 ст. 23, п. 2 ч. 2 ст. 24 Закона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181-ФЗ.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Документы, подтверждающие инвалидность работника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Если представленные документы не позволяют работодателю определить, какой труд показан и противопоказан работнику-инвалиду, ему целесообразно воспользоваться Методическими рекомендациями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3E3058" w:rsidRPr="00422104" w:rsidRDefault="003E3058"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rPr>
      </w:pPr>
      <w:bookmarkStart w:id="18" w:name="Par250"/>
      <w:bookmarkEnd w:id="18"/>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22104">
        <w:rPr>
          <w:rFonts w:ascii="Times New Roman" w:hAnsi="Times New Roman" w:cs="Times New Roman"/>
          <w:b/>
          <w:bCs/>
          <w:sz w:val="24"/>
          <w:szCs w:val="24"/>
        </w:rPr>
        <w:t>ПЕРЕВОД РАБОТНИКА-ИНВАЛИДА НА ДРУГУЮ РАБОТУ. УВОЛЬНЕНИЕ</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1. Перевод работника-инвалида на другую работу в организации</w:t>
      </w:r>
      <w:r w:rsidR="00234D00" w:rsidRPr="00422104">
        <w:rPr>
          <w:rFonts w:ascii="Times New Roman" w:hAnsi="Times New Roman" w:cs="Times New Roman"/>
          <w:sz w:val="24"/>
          <w:szCs w:val="24"/>
        </w:rPr>
        <w:t>.</w:t>
      </w:r>
      <w:r w:rsidRPr="00422104">
        <w:rPr>
          <w:rFonts w:ascii="Times New Roman" w:hAnsi="Times New Roman" w:cs="Times New Roman"/>
          <w:sz w:val="24"/>
          <w:szCs w:val="24"/>
        </w:rPr>
        <w:t xml:space="preserve"> </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Увольнение инвалида</w:t>
      </w:r>
      <w:r w:rsidR="00234D00" w:rsidRPr="00422104">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3. Особенности увольнения работника, потерявшего способность осуществлять профессиональную деятельность вследствие несчастного случая на производстве и профзаболевания</w:t>
      </w:r>
      <w:r w:rsidR="00234D00" w:rsidRPr="00422104">
        <w:rPr>
          <w:rFonts w:ascii="Times New Roman" w:hAnsi="Times New Roman" w:cs="Times New Roman"/>
          <w:sz w:val="24"/>
          <w:szCs w:val="24"/>
        </w:rPr>
        <w:t>.</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9" w:name="Par256"/>
      <w:bookmarkEnd w:id="19"/>
      <w:r w:rsidRPr="00422104">
        <w:rPr>
          <w:rFonts w:ascii="Times New Roman" w:hAnsi="Times New Roman" w:cs="Times New Roman"/>
          <w:b/>
          <w:bCs/>
          <w:sz w:val="24"/>
          <w:szCs w:val="24"/>
        </w:rPr>
        <w:t>1. Перевод работника-инвалида на другую работу в организации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работодатель обязан перевести на другую имеющуюся работу, не противопоказанную работнику по состоянию здоровья (ст. 73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Отметим, что при переводе такого работника на нижеоплачиваемую работу у этого же работодателя за первым сохраняется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Перевод работника-инвалида на другую работу (должность) у работодателя оформляется следующим образом: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заключается дополнительное соглашение к трудовому договору с указанием новых условий труда;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 издается приказ о переводе работника на другую работу, например, по унифицированной форме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Т-5, утвержденной Постановлением Госкомстата России от 05.01.2004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вносится запись в трудовую книжку и личную карточку.</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Согласно п. 9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95 инвалидность I группы устанавливается на два года, а инвалидность II и III групп - на один год. Таким образом, если работник-инвалид, нуждающийся в более легкой работе, предоставил работодателю документы, подтверждающие установление инвалидности на указанный срок, рекомендуется оформлять временный перевод.</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20" w:name="Par269"/>
      <w:bookmarkEnd w:id="20"/>
      <w:r w:rsidRPr="00422104">
        <w:rPr>
          <w:rFonts w:ascii="Times New Roman" w:hAnsi="Times New Roman" w:cs="Times New Roman"/>
          <w:b/>
          <w:bCs/>
          <w:sz w:val="24"/>
          <w:szCs w:val="24"/>
        </w:rPr>
        <w:t>2. Увольнение инвалида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Согласно ч. 3 ст. 73 ТК РФ,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подходящей работы трудовой договор прекращается в соответствии с п. 8 ч. 1 ст. 77 ТК РФ. Увольняемому работнику в таком случае выплачивается выходное пособие в размере двухнедельного среднего заработка (ч. 3 ст. 178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Если же согласно медицинскому заключению работник признан полностью неспособным к трудовой деятельности, продолжение этой деятельности исключается. В таком случае трудовой договор прекращается по основанию, предусмотренному п. 5 ч. 1 ст. 83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Следует помнить, что при увольнении работника-инвалида по п. 8 ч. 1 ст. 77 или п. 5 ч. 1 ст. 83 ТК РФ не производится удержания за отпуск, предоставленный этому работнику авансом. Такой вывод следует из абз. 5 ч. 2 ст. 137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2"/>
        <w:rPr>
          <w:rFonts w:ascii="Times New Roman" w:hAnsi="Times New Roman" w:cs="Times New Roman"/>
          <w:sz w:val="24"/>
          <w:szCs w:val="24"/>
        </w:rPr>
      </w:pPr>
      <w:r w:rsidRPr="00422104">
        <w:rPr>
          <w:rFonts w:ascii="Times New Roman" w:hAnsi="Times New Roman" w:cs="Times New Roman"/>
          <w:i/>
          <w:iCs/>
          <w:sz w:val="24"/>
          <w:szCs w:val="24"/>
        </w:rPr>
        <w:t>Ситуация из практики.</w:t>
      </w:r>
      <w:r w:rsidRPr="00422104">
        <w:rPr>
          <w:rFonts w:ascii="Times New Roman" w:hAnsi="Times New Roman" w:cs="Times New Roman"/>
          <w:sz w:val="24"/>
          <w:szCs w:val="24"/>
        </w:rPr>
        <w:t xml:space="preserve"> </w:t>
      </w:r>
      <w:r w:rsidRPr="00422104">
        <w:rPr>
          <w:rFonts w:ascii="Times New Roman" w:hAnsi="Times New Roman" w:cs="Times New Roman"/>
          <w:b/>
          <w:bCs/>
          <w:sz w:val="24"/>
          <w:szCs w:val="24"/>
        </w:rPr>
        <w:t>Каковы последствия рассмотрения дела в суде, если медицинским заключением не рекомендуется полное ограничение трудовой деятельности работника, однако этот работник был уволен работодателем по п. 5 ч. 1 ст. 83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Суд в рассматриваемой ситуации восстановит на работе уволенного работника, поскольку наличие у него инвалидности и ограничений трудоспособности само по себе не может быть основанием для увольнения.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Работодатель вправе прекратить действие трудового договора с работником по п. 5 ч. 1 ст. 83 ТК РФ, только если работник полностью утратил способность к трудовой деятельности и этот факт установлен медицинским заключением, выданным в порядке, установленном законом.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Если же работнику установлена, например, 2 степень способности к трудовой деятельности, характеризующаяся возможностью выполнять работы в специально созданных условиях труда, с использованием вспомогательных технических средств, то у работодателя нет оснований для признания работника полностью неспособным к трудовой деятельности, поскольку при установлении этой степени труд для работника возможен.</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Вышеизложенный вывод подтверждается судебной практикой (Обзор практики рассмотрения судами Калининградской области в 2008 году гражданских дел о восстановлении на работе, подготовленный Судебной коллегией по гражданским делам Калининградского областного суда; Увольнение по п. 5 ст. 83 ТК РФ).</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Если в организации планируется сокращение численности или штата работников, то необходимо помнить, что согласно ст. 179 ТК РФ, если производительность труда и квалификация работников равны, преимущественное право сохранить рабочее место отдается, кроме прочих категорий,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Если указанные категории работников все же попадают под сокращение, им необходимо предложить перевод на вакантные должности (как соответствующие их квалификации, так и нижестоящие или нижеоплачиваемые), учитывая при этом состояние их здоровья (ч. 3 ст. 81 ТК РФ).</w:t>
      </w:r>
    </w:p>
    <w:p w:rsidR="00A604EC" w:rsidRDefault="00A604EC" w:rsidP="00422104">
      <w:pPr>
        <w:autoSpaceDE w:val="0"/>
        <w:autoSpaceDN w:val="0"/>
        <w:adjustRightInd w:val="0"/>
        <w:spacing w:after="0" w:line="240" w:lineRule="auto"/>
        <w:ind w:firstLine="709"/>
        <w:jc w:val="both"/>
        <w:outlineLvl w:val="1"/>
        <w:rPr>
          <w:rFonts w:ascii="Times New Roman" w:hAnsi="Times New Roman" w:cs="Times New Roman"/>
          <w:b/>
          <w:bCs/>
          <w:sz w:val="24"/>
          <w:szCs w:val="24"/>
        </w:rPr>
      </w:pPr>
      <w:bookmarkStart w:id="21" w:name="Par300"/>
      <w:bookmarkEnd w:id="21"/>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22104">
        <w:rPr>
          <w:rFonts w:ascii="Times New Roman" w:hAnsi="Times New Roman" w:cs="Times New Roman"/>
          <w:b/>
          <w:bCs/>
          <w:sz w:val="24"/>
          <w:szCs w:val="24"/>
        </w:rPr>
        <w:lastRenderedPageBreak/>
        <w:t>3. Особенности увольнения работника, потерявшего способность осуществлять профессиональную деятельность вследствие несчастного случая на производстве и профзаболевания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соответствии с п. 14 Правил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789, если у пострадавшего в результате несчастного случая на производстве или в связи с профессиональным заболеванием наступила полная утрата 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 устанавливается степень утраты профессиональной трудоспособности 100%.</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Такому лицу выдается справка о результатах установления степени утраты профессиональной трудоспособности в процентах (форма справки утверждена Приказом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643).</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Вместе с тем эта справка не является безусловным основанием для прекращения трудового договора по п. 5 ч. 1 ст. 83 ТК РФ, а лишь подтверждает право работника на получение страховых выплат, предусмотренных Законом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125-ФЗ.</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Документальным основанием для увольнения по п. 5 ч. 1 ст. 83 ТК РФ является справка медико-социальной экспертизы (форма утверждена Постановлением Минздравсоцразвития России от 24.11.2010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1031н).</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Следует помнить, что в соответствии с положениями ст. 184 ТК РФ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Виды, объемы и условия предоставления работникам гарантий и компенсаций в указанных случаях определяются Законом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125-ФЗ, Федеральным законом от 16.07.1999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165-ФЗ "Об основах обязательного социального страхования" и Федеральным законом от 12.01.1996 </w:t>
      </w:r>
      <w:r w:rsidR="00E26AC9" w:rsidRPr="00422104">
        <w:rPr>
          <w:rFonts w:ascii="Times New Roman" w:hAnsi="Times New Roman" w:cs="Times New Roman"/>
          <w:sz w:val="24"/>
          <w:szCs w:val="24"/>
        </w:rPr>
        <w:t>№</w:t>
      </w:r>
      <w:r w:rsidRPr="00422104">
        <w:rPr>
          <w:rFonts w:ascii="Times New Roman" w:hAnsi="Times New Roman" w:cs="Times New Roman"/>
          <w:sz w:val="24"/>
          <w:szCs w:val="24"/>
        </w:rPr>
        <w:t xml:space="preserve"> 8-ФЗ "О погребении и похоронном деле".</w:t>
      </w:r>
    </w:p>
    <w:sectPr w:rsidR="00EC017C" w:rsidRPr="00422104" w:rsidSect="00575B99">
      <w:headerReference w:type="default" r:id="rId9"/>
      <w:pgSz w:w="11905" w:h="16838" w:code="9"/>
      <w:pgMar w:top="1134" w:right="567" w:bottom="1134" w:left="1134" w:header="454"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2F9" w:rsidRDefault="003E02F9" w:rsidP="00AE2FA9">
      <w:pPr>
        <w:spacing w:after="0" w:line="240" w:lineRule="auto"/>
      </w:pPr>
      <w:r>
        <w:separator/>
      </w:r>
    </w:p>
  </w:endnote>
  <w:endnote w:type="continuationSeparator" w:id="1">
    <w:p w:rsidR="003E02F9" w:rsidRDefault="003E02F9" w:rsidP="00AE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2F9" w:rsidRDefault="003E02F9" w:rsidP="00AE2FA9">
      <w:pPr>
        <w:spacing w:after="0" w:line="240" w:lineRule="auto"/>
      </w:pPr>
      <w:r>
        <w:separator/>
      </w:r>
    </w:p>
  </w:footnote>
  <w:footnote w:type="continuationSeparator" w:id="1">
    <w:p w:rsidR="003E02F9" w:rsidRDefault="003E02F9" w:rsidP="00AE2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1387"/>
      <w:docPartObj>
        <w:docPartGallery w:val="Page Numbers (Top of Page)"/>
        <w:docPartUnique/>
      </w:docPartObj>
    </w:sdtPr>
    <w:sdtContent>
      <w:p w:rsidR="00CD1703" w:rsidRDefault="00B76E15">
        <w:pPr>
          <w:pStyle w:val="a5"/>
          <w:jc w:val="center"/>
        </w:pPr>
        <w:fldSimple w:instr=" PAGE   \* MERGEFORMAT ">
          <w:r w:rsidR="00714480">
            <w:rPr>
              <w:noProof/>
            </w:rPr>
            <w:t>2</w:t>
          </w:r>
        </w:fldSimple>
      </w:p>
    </w:sdtContent>
  </w:sdt>
  <w:p w:rsidR="00AE2FA9" w:rsidRDefault="00AE2FA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EC017C"/>
    <w:rsid w:val="000368C1"/>
    <w:rsid w:val="00047BD9"/>
    <w:rsid w:val="000578C4"/>
    <w:rsid w:val="000727D4"/>
    <w:rsid w:val="000F3190"/>
    <w:rsid w:val="00234D00"/>
    <w:rsid w:val="003262A5"/>
    <w:rsid w:val="003E02F9"/>
    <w:rsid w:val="003E3058"/>
    <w:rsid w:val="00422104"/>
    <w:rsid w:val="00454FA2"/>
    <w:rsid w:val="004C1A6B"/>
    <w:rsid w:val="004F2788"/>
    <w:rsid w:val="00575B99"/>
    <w:rsid w:val="005E7D14"/>
    <w:rsid w:val="00603AEE"/>
    <w:rsid w:val="00675F03"/>
    <w:rsid w:val="00714480"/>
    <w:rsid w:val="00773956"/>
    <w:rsid w:val="00785646"/>
    <w:rsid w:val="007D115E"/>
    <w:rsid w:val="007D209F"/>
    <w:rsid w:val="00806D61"/>
    <w:rsid w:val="008360EF"/>
    <w:rsid w:val="008F47DD"/>
    <w:rsid w:val="00983A4B"/>
    <w:rsid w:val="00A604EC"/>
    <w:rsid w:val="00AA6ED0"/>
    <w:rsid w:val="00AE2FA9"/>
    <w:rsid w:val="00B76E15"/>
    <w:rsid w:val="00CD1703"/>
    <w:rsid w:val="00D9159F"/>
    <w:rsid w:val="00E26AC9"/>
    <w:rsid w:val="00EC017C"/>
    <w:rsid w:val="00FB054E"/>
    <w:rsid w:val="00FB3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1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017C"/>
    <w:rPr>
      <w:rFonts w:ascii="Tahoma" w:hAnsi="Tahoma" w:cs="Tahoma"/>
      <w:sz w:val="16"/>
      <w:szCs w:val="16"/>
    </w:rPr>
  </w:style>
  <w:style w:type="paragraph" w:customStyle="1" w:styleId="ConsPlusNormal">
    <w:name w:val="ConsPlusNormal"/>
    <w:rsid w:val="007D20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2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209F"/>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AE2F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2FA9"/>
  </w:style>
  <w:style w:type="paragraph" w:styleId="a7">
    <w:name w:val="footer"/>
    <w:basedOn w:val="a"/>
    <w:link w:val="a8"/>
    <w:uiPriority w:val="99"/>
    <w:semiHidden/>
    <w:unhideWhenUsed/>
    <w:rsid w:val="00AE2F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2F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66FCC958A6DC8A75FBF5F580BD1504B531FFE0BFC2507E4B863172028AFFD8V0d5J" TargetMode="External"/><Relationship Id="rId3" Type="http://schemas.openxmlformats.org/officeDocument/2006/relationships/settings" Target="settings.xml"/><Relationship Id="rId7" Type="http://schemas.openxmlformats.org/officeDocument/2006/relationships/hyperlink" Target="consultantplus://offline/ref=5166FCC958A6DC8A75FBEBF896D1480EB13BA2EABECD5B2016D96A2F5583F58F423A2AFD08774413VCdF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5EA3-AF34-49D4-A9E8-8701B61D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12</Pages>
  <Words>5291</Words>
  <Characters>30161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Трудоустройство4</dc:creator>
  <cp:lastModifiedBy>Трудоустройство4</cp:lastModifiedBy>
  <cp:revision>15</cp:revision>
  <cp:lastPrinted>2019-01-31T09:58:00Z</cp:lastPrinted>
  <dcterms:created xsi:type="dcterms:W3CDTF">2018-11-12T08:43:00Z</dcterms:created>
  <dcterms:modified xsi:type="dcterms:W3CDTF">2019-01-31T10:09:00Z</dcterms:modified>
</cp:coreProperties>
</file>